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BB189" w14:textId="723A3014" w:rsidR="00885FDD" w:rsidRDefault="00666256" w:rsidP="00885FDD">
      <w:pPr>
        <w:spacing w:line="240" w:lineRule="auto"/>
        <w:jc w:val="center"/>
        <w:rPr>
          <w:b/>
          <w:bCs/>
          <w:sz w:val="32"/>
          <w:szCs w:val="32"/>
        </w:rPr>
      </w:pPr>
      <w:r>
        <w:rPr>
          <w:b/>
          <w:bCs/>
          <w:sz w:val="32"/>
          <w:szCs w:val="32"/>
        </w:rPr>
        <w:t>TOWN OF NEW SHARON</w:t>
      </w:r>
      <w:r w:rsidR="00885FDD">
        <w:rPr>
          <w:b/>
          <w:bCs/>
          <w:sz w:val="32"/>
          <w:szCs w:val="32"/>
        </w:rPr>
        <w:t xml:space="preserve">                                                                         </w:t>
      </w:r>
      <w:r>
        <w:rPr>
          <w:b/>
          <w:bCs/>
          <w:sz w:val="32"/>
          <w:szCs w:val="32"/>
        </w:rPr>
        <w:t>WINTER MAINTENANC</w:t>
      </w:r>
      <w:r w:rsidR="00885FDD">
        <w:rPr>
          <w:b/>
          <w:bCs/>
          <w:sz w:val="32"/>
          <w:szCs w:val="32"/>
        </w:rPr>
        <w:t xml:space="preserve">E                                                                                 </w:t>
      </w:r>
      <w:proofErr w:type="gramStart"/>
      <w:r w:rsidR="00885FDD">
        <w:rPr>
          <w:b/>
          <w:bCs/>
          <w:sz w:val="32"/>
          <w:szCs w:val="32"/>
        </w:rPr>
        <w:t xml:space="preserve">   </w:t>
      </w:r>
      <w:r>
        <w:rPr>
          <w:b/>
          <w:bCs/>
          <w:sz w:val="32"/>
          <w:szCs w:val="32"/>
        </w:rPr>
        <w:t>(</w:t>
      </w:r>
      <w:proofErr w:type="gramEnd"/>
      <w:r>
        <w:rPr>
          <w:b/>
          <w:bCs/>
          <w:sz w:val="32"/>
          <w:szCs w:val="32"/>
        </w:rPr>
        <w:t>Snow Plowing, Sanding &amp; Ice Control)</w:t>
      </w:r>
      <w:r w:rsidR="00885FDD">
        <w:rPr>
          <w:b/>
          <w:bCs/>
          <w:sz w:val="32"/>
          <w:szCs w:val="32"/>
        </w:rPr>
        <w:t xml:space="preserve">                                                     </w:t>
      </w:r>
      <w:r>
        <w:rPr>
          <w:b/>
          <w:bCs/>
          <w:sz w:val="32"/>
          <w:szCs w:val="32"/>
        </w:rPr>
        <w:t>(Bid Specifications &amp; Bid Form)</w:t>
      </w:r>
      <w:r w:rsidR="00885FDD">
        <w:rPr>
          <w:b/>
          <w:bCs/>
          <w:sz w:val="32"/>
          <w:szCs w:val="32"/>
        </w:rPr>
        <w:t xml:space="preserve">                                                                2024-2025 / 2025-2026 / 2026-2027</w:t>
      </w:r>
    </w:p>
    <w:p w14:paraId="23EEFE51" w14:textId="7A610E74" w:rsidR="00666256" w:rsidRPr="00885FDD" w:rsidRDefault="00666256" w:rsidP="00666256">
      <w:pPr>
        <w:spacing w:line="240" w:lineRule="auto"/>
        <w:jc w:val="center"/>
        <w:rPr>
          <w:b/>
          <w:bCs/>
          <w:sz w:val="32"/>
          <w:szCs w:val="32"/>
        </w:rPr>
      </w:pPr>
      <w:r w:rsidRPr="00885FDD">
        <w:rPr>
          <w:b/>
          <w:bCs/>
          <w:sz w:val="32"/>
          <w:szCs w:val="32"/>
        </w:rPr>
        <w:t>INVITATION TO BID FOR:</w:t>
      </w:r>
    </w:p>
    <w:p w14:paraId="18E44318" w14:textId="28083117" w:rsidR="00885FDD" w:rsidRDefault="00666256" w:rsidP="00885FDD">
      <w:pPr>
        <w:spacing w:line="240" w:lineRule="auto"/>
        <w:jc w:val="center"/>
        <w:rPr>
          <w:b/>
          <w:bCs/>
          <w:sz w:val="28"/>
          <w:szCs w:val="28"/>
        </w:rPr>
      </w:pPr>
      <w:r>
        <w:rPr>
          <w:b/>
          <w:bCs/>
          <w:sz w:val="28"/>
          <w:szCs w:val="28"/>
        </w:rPr>
        <w:t>WINTER MAINTENANCE</w:t>
      </w:r>
      <w:r w:rsidR="00885FDD">
        <w:rPr>
          <w:b/>
          <w:bCs/>
          <w:sz w:val="28"/>
          <w:szCs w:val="28"/>
        </w:rPr>
        <w:t xml:space="preserve">                                                                                                </w:t>
      </w:r>
      <w:proofErr w:type="gramStart"/>
      <w:r w:rsidR="00885FDD">
        <w:rPr>
          <w:b/>
          <w:bCs/>
          <w:sz w:val="28"/>
          <w:szCs w:val="28"/>
        </w:rPr>
        <w:t xml:space="preserve">   </w:t>
      </w:r>
      <w:r>
        <w:rPr>
          <w:b/>
          <w:bCs/>
          <w:sz w:val="28"/>
          <w:szCs w:val="28"/>
        </w:rPr>
        <w:t>(</w:t>
      </w:r>
      <w:proofErr w:type="gramEnd"/>
      <w:r>
        <w:rPr>
          <w:b/>
          <w:bCs/>
          <w:sz w:val="28"/>
          <w:szCs w:val="28"/>
        </w:rPr>
        <w:t xml:space="preserve">SNOW PLOWING, SANDING </w:t>
      </w:r>
      <w:r w:rsidR="00885FDD">
        <w:rPr>
          <w:b/>
          <w:bCs/>
          <w:sz w:val="28"/>
          <w:szCs w:val="28"/>
        </w:rPr>
        <w:t>&amp; ICE CONTROL)                                                                         ON ROADS IN NEW SHARON, MAINE</w:t>
      </w:r>
    </w:p>
    <w:p w14:paraId="0DC78817" w14:textId="77777777" w:rsidR="00885FDD" w:rsidRPr="00666256" w:rsidRDefault="00885FDD" w:rsidP="00885FDD">
      <w:pPr>
        <w:spacing w:line="240" w:lineRule="auto"/>
        <w:jc w:val="center"/>
        <w:rPr>
          <w:b/>
          <w:bCs/>
          <w:sz w:val="28"/>
          <w:szCs w:val="28"/>
        </w:rPr>
      </w:pPr>
    </w:p>
    <w:p w14:paraId="0D64226F" w14:textId="1C8DE888" w:rsidR="003939CB" w:rsidRDefault="003939CB" w:rsidP="003939CB">
      <w:pPr>
        <w:spacing w:line="240" w:lineRule="auto"/>
        <w:rPr>
          <w:sz w:val="24"/>
          <w:szCs w:val="24"/>
        </w:rPr>
      </w:pPr>
      <w:r>
        <w:rPr>
          <w:sz w:val="24"/>
          <w:szCs w:val="24"/>
        </w:rPr>
        <w:t>The Town of New Sharon (the “TOWN”) is seeking bid prices to supply services for winter maintenance, i.e., snowplowing, sanding and other ice control measures on roads in our Town. The initial term of this agreement will be for THREE winter seasons beginning on October 1, 2024 and ends May 15, 2027.</w:t>
      </w:r>
    </w:p>
    <w:p w14:paraId="2E2293ED" w14:textId="0AABAD66" w:rsidR="003939CB" w:rsidRDefault="003939CB" w:rsidP="003939CB">
      <w:pPr>
        <w:spacing w:line="240" w:lineRule="auto"/>
        <w:rPr>
          <w:sz w:val="24"/>
          <w:szCs w:val="24"/>
        </w:rPr>
      </w:pPr>
      <w:r>
        <w:rPr>
          <w:sz w:val="24"/>
          <w:szCs w:val="24"/>
        </w:rPr>
        <w:t>Responses to this Request for Proposals must be received at the Town Office in a sealed envelope marked:</w:t>
      </w:r>
    </w:p>
    <w:p w14:paraId="5070BA79" w14:textId="4B3FD35C" w:rsidR="003939CB" w:rsidRDefault="003939CB" w:rsidP="003939CB">
      <w:pPr>
        <w:spacing w:line="240" w:lineRule="auto"/>
        <w:ind w:left="720"/>
        <w:rPr>
          <w:sz w:val="24"/>
          <w:szCs w:val="24"/>
        </w:rPr>
      </w:pPr>
      <w:r>
        <w:rPr>
          <w:sz w:val="24"/>
          <w:szCs w:val="24"/>
        </w:rPr>
        <w:t>WINTER MAINTENANCE PROPOSAL – Town of New Sharon, Attn: Board of Selectmen, 11 School Lane, PO Box 7, New Sharon, Maine 04955</w:t>
      </w:r>
    </w:p>
    <w:p w14:paraId="2DF73679" w14:textId="303230F7" w:rsidR="003939CB" w:rsidRDefault="003939CB" w:rsidP="003939CB">
      <w:pPr>
        <w:spacing w:line="240" w:lineRule="auto"/>
        <w:rPr>
          <w:sz w:val="24"/>
          <w:szCs w:val="24"/>
        </w:rPr>
      </w:pPr>
      <w:r>
        <w:rPr>
          <w:sz w:val="24"/>
          <w:szCs w:val="24"/>
        </w:rPr>
        <w:t xml:space="preserve">By NO LATER THAN 5:00pm, </w:t>
      </w:r>
      <w:r w:rsidR="00171BEB">
        <w:rPr>
          <w:sz w:val="24"/>
          <w:szCs w:val="24"/>
        </w:rPr>
        <w:t>Mon., June 10</w:t>
      </w:r>
      <w:r>
        <w:rPr>
          <w:sz w:val="24"/>
          <w:szCs w:val="24"/>
        </w:rPr>
        <w:t>. Bids will be publicly opened</w:t>
      </w:r>
      <w:r w:rsidR="00171BEB">
        <w:rPr>
          <w:sz w:val="24"/>
          <w:szCs w:val="24"/>
        </w:rPr>
        <w:t xml:space="preserve"> Tues., June 11 at 5:30pm</w:t>
      </w:r>
      <w:r>
        <w:rPr>
          <w:sz w:val="24"/>
          <w:szCs w:val="24"/>
        </w:rPr>
        <w:t xml:space="preserve"> and the Bidders may be present at the bid opening if so desired. The Board of Selectmen will review all proposals at that time.</w:t>
      </w:r>
    </w:p>
    <w:p w14:paraId="0907BBF2" w14:textId="131A37EE" w:rsidR="003939CB" w:rsidRDefault="003939CB" w:rsidP="003939CB">
      <w:pPr>
        <w:spacing w:line="240" w:lineRule="auto"/>
        <w:rPr>
          <w:sz w:val="24"/>
          <w:szCs w:val="24"/>
        </w:rPr>
      </w:pPr>
      <w:r>
        <w:rPr>
          <w:sz w:val="24"/>
          <w:szCs w:val="24"/>
        </w:rPr>
        <w:t>Proposal forms and specifications may be obtained at the Town Office at 11 School Lane, New Sharon, ME 04955 or by calling 778-</w:t>
      </w:r>
      <w:r w:rsidR="00971CD8">
        <w:rPr>
          <w:sz w:val="24"/>
          <w:szCs w:val="24"/>
        </w:rPr>
        <w:t>4046.</w:t>
      </w:r>
    </w:p>
    <w:p w14:paraId="7939321C" w14:textId="49077AF3" w:rsidR="00971CD8" w:rsidRDefault="00971CD8" w:rsidP="00885FDD">
      <w:pPr>
        <w:spacing w:line="240" w:lineRule="auto"/>
        <w:jc w:val="center"/>
        <w:rPr>
          <w:sz w:val="24"/>
          <w:szCs w:val="24"/>
        </w:rPr>
      </w:pPr>
      <w:r>
        <w:rPr>
          <w:b/>
          <w:bCs/>
          <w:sz w:val="28"/>
          <w:szCs w:val="28"/>
          <w:u w:val="single"/>
        </w:rPr>
        <w:t>STANDARD INSTRUCTIONS TO BIDDERS</w:t>
      </w:r>
    </w:p>
    <w:p w14:paraId="78D29763" w14:textId="08DA6A98" w:rsidR="00971CD8" w:rsidRDefault="00971CD8" w:rsidP="00971CD8">
      <w:pPr>
        <w:pStyle w:val="ListParagraph"/>
        <w:numPr>
          <w:ilvl w:val="0"/>
          <w:numId w:val="2"/>
        </w:numPr>
        <w:spacing w:line="240" w:lineRule="auto"/>
        <w:rPr>
          <w:sz w:val="24"/>
          <w:szCs w:val="24"/>
        </w:rPr>
      </w:pPr>
      <w:r>
        <w:rPr>
          <w:sz w:val="24"/>
          <w:szCs w:val="24"/>
        </w:rPr>
        <w:t>The attached proposal is to be signed by the bidder. It acknowledges that the bidder has full knowledge of and agrees with the general specifications, conditions and requirements of this bid. The conditions set forth in this bid are to be considered minimum bid specifications. Any variance or deviation from the specifications, terms and conditions, no matter how slight, must be noted on an attachment labeled “Variances”. Failure to document such variances or deviations may, at the TOWN’S sole discretions, disqualify the proposal from consideration.</w:t>
      </w:r>
    </w:p>
    <w:p w14:paraId="06C8F49D" w14:textId="6322DFED" w:rsidR="00971CD8" w:rsidRPr="00971CD8" w:rsidRDefault="00971CD8" w:rsidP="00971CD8">
      <w:pPr>
        <w:pStyle w:val="ListParagraph"/>
        <w:numPr>
          <w:ilvl w:val="0"/>
          <w:numId w:val="2"/>
        </w:numPr>
        <w:spacing w:line="240" w:lineRule="auto"/>
        <w:rPr>
          <w:sz w:val="24"/>
          <w:szCs w:val="24"/>
        </w:rPr>
      </w:pPr>
      <w:r w:rsidRPr="00971CD8">
        <w:rPr>
          <w:sz w:val="24"/>
          <w:szCs w:val="24"/>
        </w:rPr>
        <w:t>Incomplete bids or bids received later than the time and date specified in the “Invitation</w:t>
      </w:r>
      <w:r w:rsidR="00AE28DD">
        <w:rPr>
          <w:sz w:val="24"/>
          <w:szCs w:val="24"/>
        </w:rPr>
        <w:t xml:space="preserve"> </w:t>
      </w:r>
      <w:r w:rsidRPr="00971CD8">
        <w:rPr>
          <w:sz w:val="24"/>
          <w:szCs w:val="24"/>
        </w:rPr>
        <w:t xml:space="preserve">to Bid” will not be considered. Withdrawals of bid prices after the bid opening will not be considered. Vendor agrees to keep the quoted price for a period of at least (30) thirty </w:t>
      </w:r>
      <w:r w:rsidRPr="00971CD8">
        <w:rPr>
          <w:sz w:val="24"/>
          <w:szCs w:val="24"/>
        </w:rPr>
        <w:lastRenderedPageBreak/>
        <w:t>days from bid opening for the Town of New Sharon’s Board of Selectmen to review and award a contract to the successful bidder.</w:t>
      </w:r>
    </w:p>
    <w:p w14:paraId="7A73F55A" w14:textId="77B42AA6" w:rsidR="00971CD8" w:rsidRDefault="00AE28DD" w:rsidP="00971CD8">
      <w:pPr>
        <w:pStyle w:val="ListParagraph"/>
        <w:numPr>
          <w:ilvl w:val="0"/>
          <w:numId w:val="2"/>
        </w:numPr>
        <w:spacing w:line="240" w:lineRule="auto"/>
        <w:rPr>
          <w:sz w:val="24"/>
          <w:szCs w:val="24"/>
        </w:rPr>
      </w:pPr>
      <w:r>
        <w:rPr>
          <w:sz w:val="24"/>
          <w:szCs w:val="24"/>
        </w:rPr>
        <w:t>The bidder shall insert in the attached proposal the price per stated mile.</w:t>
      </w:r>
    </w:p>
    <w:p w14:paraId="6943ED75" w14:textId="1BFE4302" w:rsidR="00AE28DD" w:rsidRDefault="00AE28DD" w:rsidP="00971CD8">
      <w:pPr>
        <w:pStyle w:val="ListParagraph"/>
        <w:numPr>
          <w:ilvl w:val="0"/>
          <w:numId w:val="2"/>
        </w:numPr>
        <w:spacing w:line="240" w:lineRule="auto"/>
        <w:rPr>
          <w:sz w:val="24"/>
          <w:szCs w:val="24"/>
        </w:rPr>
      </w:pPr>
      <w:r>
        <w:rPr>
          <w:sz w:val="24"/>
          <w:szCs w:val="24"/>
        </w:rPr>
        <w:t>The TOWN reserves the right to reject any and all bids, wholly or in part; to waive technical defects; and to make awards in the manner deemed to be in the best interests of the TOWN.</w:t>
      </w:r>
    </w:p>
    <w:p w14:paraId="0F066A9E" w14:textId="28FBC08D" w:rsidR="00AE28DD" w:rsidRDefault="00AE28DD" w:rsidP="00971CD8">
      <w:pPr>
        <w:pStyle w:val="ListParagraph"/>
        <w:numPr>
          <w:ilvl w:val="0"/>
          <w:numId w:val="2"/>
        </w:numPr>
        <w:spacing w:line="240" w:lineRule="auto"/>
        <w:rPr>
          <w:sz w:val="24"/>
          <w:szCs w:val="24"/>
        </w:rPr>
      </w:pPr>
      <w:r>
        <w:rPr>
          <w:sz w:val="24"/>
          <w:szCs w:val="24"/>
        </w:rPr>
        <w:t>The TOWN reserves the right to inspect any equipment proposed to be used during the term of this agreement prior to awarding a contract to a bidder. All bidders must submit a list of all vehicles and equipment used for the first year of the agreement including the model year, number and description.</w:t>
      </w:r>
    </w:p>
    <w:p w14:paraId="482513C0" w14:textId="6EE0C6A9" w:rsidR="00AE28DD" w:rsidRPr="00971CD8" w:rsidRDefault="00AE28DD" w:rsidP="00971CD8">
      <w:pPr>
        <w:pStyle w:val="ListParagraph"/>
        <w:numPr>
          <w:ilvl w:val="0"/>
          <w:numId w:val="2"/>
        </w:numPr>
        <w:spacing w:line="240" w:lineRule="auto"/>
        <w:rPr>
          <w:sz w:val="24"/>
          <w:szCs w:val="24"/>
        </w:rPr>
      </w:pPr>
      <w:r>
        <w:rPr>
          <w:sz w:val="24"/>
          <w:szCs w:val="24"/>
        </w:rPr>
        <w:t xml:space="preserve">The CONTRACTOR shall provide the TOWN with proof of PUBLIC LIABILITY INSURANCE, naming the Town of New Sharon as additional insured, in the amount of not less the Five Hundred Thousand Dollars ($500,000) or such other amounts as is established by the Maine Tort Claims Act (14 M.R.S.A. section 8101) as amended from time to time, combined single limit, to protect the CONTRACTOR, and any subcontractor performing work covered by this Agreement, and the TOWN from claims and damages that may arise from operations under this Agreement. The CONTRACTOR will also provide the TOWN with proof of Worker’s Compensation Insurance in the amount required by Maine law and as necessary. </w:t>
      </w:r>
    </w:p>
    <w:p w14:paraId="3A9041F9" w14:textId="77777777" w:rsidR="003939CB" w:rsidRPr="003939CB" w:rsidRDefault="003939CB" w:rsidP="003939CB">
      <w:pPr>
        <w:spacing w:line="240" w:lineRule="auto"/>
        <w:rPr>
          <w:sz w:val="24"/>
          <w:szCs w:val="24"/>
        </w:rPr>
      </w:pPr>
    </w:p>
    <w:sectPr w:rsidR="003939CB" w:rsidRPr="00393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10D54"/>
    <w:multiLevelType w:val="hybridMultilevel"/>
    <w:tmpl w:val="1C0C3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44481"/>
    <w:multiLevelType w:val="hybridMultilevel"/>
    <w:tmpl w:val="0332E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580218">
    <w:abstractNumId w:val="1"/>
  </w:num>
  <w:num w:numId="2" w16cid:durableId="119728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CB"/>
    <w:rsid w:val="00171BEB"/>
    <w:rsid w:val="003939CB"/>
    <w:rsid w:val="003F4C5D"/>
    <w:rsid w:val="00666256"/>
    <w:rsid w:val="00885FDD"/>
    <w:rsid w:val="00971CD8"/>
    <w:rsid w:val="00AE28DD"/>
    <w:rsid w:val="00C15865"/>
    <w:rsid w:val="00E7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A627"/>
  <w15:chartTrackingRefBased/>
  <w15:docId w15:val="{E7ECE0D7-050F-4AA7-952A-45BC7DEC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Selectman</dc:creator>
  <cp:keywords/>
  <dc:description/>
  <cp:lastModifiedBy>Selectman</cp:lastModifiedBy>
  <cp:revision>4</cp:revision>
  <cp:lastPrinted>2024-03-18T14:57:00Z</cp:lastPrinted>
  <dcterms:created xsi:type="dcterms:W3CDTF">2024-03-18T13:58:00Z</dcterms:created>
  <dcterms:modified xsi:type="dcterms:W3CDTF">2024-05-13T18:25:00Z</dcterms:modified>
</cp:coreProperties>
</file>